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A51F13" w14:textId="423EA6FF" w:rsidR="000F0CDF" w:rsidRPr="007D137C" w:rsidRDefault="006F0E04" w:rsidP="006F0E04">
      <w:pPr>
        <w:jc w:val="center"/>
        <w:rPr>
          <w:rFonts w:ascii="PT Sans" w:hAnsi="PT Sans"/>
          <w:b/>
          <w:color w:val="833C0B" w:themeColor="accent2" w:themeShade="80"/>
          <w:sz w:val="32"/>
          <w:szCs w:val="32"/>
          <w:lang w:val="en-US"/>
        </w:rPr>
      </w:pPr>
      <w:r>
        <w:rPr>
          <w:rFonts w:ascii="PT Sans" w:hAnsi="PT Sans"/>
          <w:b/>
          <w:color w:val="833C0B" w:themeColor="accent2" w:themeShade="80"/>
          <w:sz w:val="32"/>
          <w:szCs w:val="32"/>
          <w:lang w:val="en-US"/>
        </w:rPr>
        <w:t xml:space="preserve">Masterclass: </w:t>
      </w:r>
      <w:r w:rsidR="005131BC" w:rsidRPr="007D137C">
        <w:rPr>
          <w:rFonts w:ascii="PT Sans" w:hAnsi="PT Sans"/>
          <w:b/>
          <w:color w:val="833C0B" w:themeColor="accent2" w:themeShade="80"/>
          <w:sz w:val="32"/>
          <w:szCs w:val="32"/>
          <w:lang w:val="en-US"/>
        </w:rPr>
        <w:t>Layers of the Upper Worl</w:t>
      </w:r>
      <w:r>
        <w:rPr>
          <w:rFonts w:ascii="PT Sans" w:hAnsi="PT Sans"/>
          <w:b/>
          <w:color w:val="833C0B" w:themeColor="accent2" w:themeShade="80"/>
          <w:sz w:val="32"/>
          <w:szCs w:val="32"/>
          <w:lang w:val="en-US"/>
        </w:rPr>
        <w:t>d</w:t>
      </w:r>
    </w:p>
    <w:p w14:paraId="20A2BA4D" w14:textId="1DD1EF98" w:rsidR="005131BC" w:rsidRDefault="005131BC">
      <w:pPr>
        <w:rPr>
          <w:rFonts w:ascii="PT Sans" w:hAnsi="PT Sans"/>
          <w:b/>
          <w:sz w:val="32"/>
          <w:szCs w:val="32"/>
          <w:lang w:val="en-US"/>
        </w:rPr>
      </w:pPr>
    </w:p>
    <w:p w14:paraId="19E168F9" w14:textId="33BEE6C3" w:rsidR="005131BC" w:rsidRDefault="007D137C">
      <w:pPr>
        <w:rPr>
          <w:lang w:val="en-US"/>
        </w:rPr>
      </w:pPr>
      <w:r>
        <w:rPr>
          <w:noProof/>
          <w:lang w:val="nl-NL" w:eastAsia="nl-NL"/>
        </w:rPr>
        <w:drawing>
          <wp:inline distT="0" distB="0" distL="0" distR="0" wp14:anchorId="4BA9D2C3" wp14:editId="3E51ED31">
            <wp:extent cx="5396230" cy="3600450"/>
            <wp:effectExtent l="0" t="0" r="127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A7876E" w14:textId="5F035077" w:rsidR="00CB12BB" w:rsidRDefault="00CB12BB">
      <w:pPr>
        <w:rPr>
          <w:lang w:val="en-US"/>
        </w:rPr>
      </w:pPr>
    </w:p>
    <w:p w14:paraId="21316A9F" w14:textId="1E53A717" w:rsidR="00CB12BB" w:rsidRPr="006F0E04" w:rsidRDefault="00CB12BB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 xml:space="preserve">The Intention of this workshop is to learn to </w:t>
      </w:r>
      <w:r w:rsidR="00686827" w:rsidRPr="006F0E04">
        <w:rPr>
          <w:rFonts w:ascii="PT Sans" w:hAnsi="PT Sans"/>
          <w:lang w:val="en-US"/>
        </w:rPr>
        <w:t xml:space="preserve">connect with the sources and the energetic chambers of </w:t>
      </w:r>
      <w:r w:rsidRPr="006F0E04">
        <w:rPr>
          <w:rFonts w:ascii="PT Sans" w:hAnsi="PT Sans"/>
          <w:lang w:val="en-US"/>
        </w:rPr>
        <w:t>the upper world.</w:t>
      </w:r>
    </w:p>
    <w:p w14:paraId="4961C5FA" w14:textId="77777777" w:rsidR="006F0E04" w:rsidRPr="006F0E04" w:rsidRDefault="006F0E04" w:rsidP="00CB12BB">
      <w:pPr>
        <w:rPr>
          <w:rFonts w:ascii="PT Sans" w:hAnsi="PT Sans"/>
          <w:lang w:val="en-US"/>
        </w:rPr>
      </w:pPr>
    </w:p>
    <w:p w14:paraId="08A64A78" w14:textId="23F3784B" w:rsidR="00CB12BB" w:rsidRPr="006F0E04" w:rsidRDefault="00CB12BB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 xml:space="preserve">In order to manifest your dreams into reality you need to go beyond mere day dreaming. You </w:t>
      </w:r>
      <w:r w:rsidR="000F7F26">
        <w:rPr>
          <w:rFonts w:ascii="PT Sans" w:hAnsi="PT Sans"/>
          <w:lang w:val="en-US"/>
        </w:rPr>
        <w:t>n</w:t>
      </w:r>
      <w:r w:rsidRPr="006F0E04">
        <w:rPr>
          <w:rFonts w:ascii="PT Sans" w:hAnsi="PT Sans"/>
          <w:lang w:val="en-US"/>
        </w:rPr>
        <w:t>eed to put life and energy in your day</w:t>
      </w:r>
      <w:r w:rsidR="00686827" w:rsidRPr="006F0E04">
        <w:rPr>
          <w:rFonts w:ascii="PT Sans" w:hAnsi="PT Sans"/>
          <w:lang w:val="en-US"/>
        </w:rPr>
        <w:t xml:space="preserve"> </w:t>
      </w:r>
      <w:r w:rsidRPr="006F0E04">
        <w:rPr>
          <w:rFonts w:ascii="PT Sans" w:hAnsi="PT Sans"/>
          <w:lang w:val="en-US"/>
        </w:rPr>
        <w:t xml:space="preserve">dreams. You do so by meditating and visualizing your goals and following certain mental laws and heart </w:t>
      </w:r>
      <w:bookmarkStart w:id="0" w:name="_GoBack"/>
      <w:bookmarkEnd w:id="0"/>
      <w:r w:rsidRPr="006F0E04">
        <w:rPr>
          <w:rFonts w:ascii="PT Sans" w:hAnsi="PT Sans"/>
          <w:lang w:val="en-US"/>
        </w:rPr>
        <w:t>feelings to connect with layers of the upper world in which we will find sources</w:t>
      </w:r>
      <w:r w:rsidR="003354ED" w:rsidRPr="006F0E04">
        <w:rPr>
          <w:rFonts w:ascii="PT Sans" w:hAnsi="PT Sans"/>
          <w:lang w:val="en-US"/>
        </w:rPr>
        <w:t xml:space="preserve"> and frequencies</w:t>
      </w:r>
      <w:r w:rsidRPr="006F0E04">
        <w:rPr>
          <w:rFonts w:ascii="PT Sans" w:hAnsi="PT Sans"/>
          <w:lang w:val="en-US"/>
        </w:rPr>
        <w:t xml:space="preserve"> of energies that helps on the manifestation of dreams, </w:t>
      </w:r>
      <w:r w:rsidR="003354ED" w:rsidRPr="006F0E04">
        <w:rPr>
          <w:rFonts w:ascii="PT Sans" w:hAnsi="PT Sans"/>
          <w:lang w:val="en-US"/>
        </w:rPr>
        <w:t xml:space="preserve">the </w:t>
      </w:r>
      <w:r w:rsidRPr="006F0E04">
        <w:rPr>
          <w:rFonts w:ascii="PT Sans" w:hAnsi="PT Sans"/>
          <w:lang w:val="en-US"/>
        </w:rPr>
        <w:t xml:space="preserve">Paqos connect </w:t>
      </w:r>
      <w:r w:rsidR="003702C6" w:rsidRPr="006F0E04">
        <w:rPr>
          <w:rFonts w:ascii="PT Sans" w:hAnsi="PT Sans"/>
          <w:lang w:val="en-US"/>
        </w:rPr>
        <w:t xml:space="preserve">through energy filaments with each layer of the upper world and in every </w:t>
      </w:r>
      <w:r w:rsidR="006F0E04" w:rsidRPr="006F0E04">
        <w:rPr>
          <w:rFonts w:ascii="PT Sans" w:hAnsi="PT Sans"/>
          <w:lang w:val="en-US"/>
        </w:rPr>
        <w:t>layer,</w:t>
      </w:r>
      <w:r w:rsidR="003702C6" w:rsidRPr="006F0E04">
        <w:rPr>
          <w:rFonts w:ascii="PT Sans" w:hAnsi="PT Sans"/>
          <w:lang w:val="en-US"/>
        </w:rPr>
        <w:t xml:space="preserve"> ther</w:t>
      </w:r>
      <w:r w:rsidR="006F0E04" w:rsidRPr="006F0E04">
        <w:rPr>
          <w:rFonts w:ascii="PT Sans" w:hAnsi="PT Sans"/>
          <w:lang w:val="en-US"/>
        </w:rPr>
        <w:t>e</w:t>
      </w:r>
      <w:r w:rsidR="003702C6" w:rsidRPr="006F0E04">
        <w:rPr>
          <w:rFonts w:ascii="PT Sans" w:hAnsi="PT Sans"/>
          <w:lang w:val="en-US"/>
        </w:rPr>
        <w:t xml:space="preserve"> are chamber</w:t>
      </w:r>
      <w:r w:rsidR="006F0E04" w:rsidRPr="006F0E04">
        <w:rPr>
          <w:rFonts w:ascii="PT Sans" w:hAnsi="PT Sans"/>
          <w:lang w:val="en-US"/>
        </w:rPr>
        <w:t xml:space="preserve">s </w:t>
      </w:r>
      <w:r w:rsidR="003702C6" w:rsidRPr="006F0E04">
        <w:rPr>
          <w:rFonts w:ascii="PT Sans" w:hAnsi="PT Sans"/>
          <w:lang w:val="en-US"/>
        </w:rPr>
        <w:t xml:space="preserve">with a particular energy useful to open up and growth our </w:t>
      </w:r>
      <w:r w:rsidR="000F7F26" w:rsidRPr="006F0E04">
        <w:rPr>
          <w:rFonts w:ascii="PT Sans" w:hAnsi="PT Sans"/>
          <w:lang w:val="en-US"/>
        </w:rPr>
        <w:t>consciousness</w:t>
      </w:r>
      <w:r w:rsidR="003702C6" w:rsidRPr="006F0E04">
        <w:rPr>
          <w:rFonts w:ascii="PT Sans" w:hAnsi="PT Sans"/>
          <w:lang w:val="en-US"/>
        </w:rPr>
        <w:t>.</w:t>
      </w:r>
    </w:p>
    <w:p w14:paraId="6E8389E0" w14:textId="77777777" w:rsidR="00CB12BB" w:rsidRPr="006F0E04" w:rsidRDefault="00CB12BB" w:rsidP="00CB12BB">
      <w:pPr>
        <w:rPr>
          <w:rFonts w:ascii="PT Sans" w:hAnsi="PT Sans"/>
          <w:lang w:val="en-US"/>
        </w:rPr>
      </w:pPr>
    </w:p>
    <w:p w14:paraId="474D3DA0" w14:textId="648DEFE8" w:rsidR="00CB12BB" w:rsidRPr="006F0E04" w:rsidRDefault="00CB12BB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 xml:space="preserve">For this </w:t>
      </w:r>
      <w:r w:rsidR="006F0E04" w:rsidRPr="006F0E04">
        <w:rPr>
          <w:rFonts w:ascii="PT Sans" w:hAnsi="PT Sans"/>
          <w:lang w:val="en-US"/>
        </w:rPr>
        <w:t>Masterclass</w:t>
      </w:r>
      <w:r w:rsidRPr="006F0E04">
        <w:rPr>
          <w:rFonts w:ascii="PT Sans" w:hAnsi="PT Sans"/>
          <w:lang w:val="en-US"/>
        </w:rPr>
        <w:t xml:space="preserve"> the participants should bring </w:t>
      </w:r>
      <w:r w:rsidR="00670CBC" w:rsidRPr="006F0E04">
        <w:rPr>
          <w:rFonts w:ascii="PT Sans" w:hAnsi="PT Sans"/>
          <w:lang w:val="en-US"/>
        </w:rPr>
        <w:t xml:space="preserve">items to create an offering </w:t>
      </w:r>
      <w:r w:rsidR="00686827" w:rsidRPr="006F0E04">
        <w:rPr>
          <w:rFonts w:ascii="PT Sans" w:hAnsi="PT Sans"/>
          <w:lang w:val="en-US"/>
        </w:rPr>
        <w:t xml:space="preserve">and </w:t>
      </w:r>
      <w:r w:rsidR="006F0E04" w:rsidRPr="006F0E04">
        <w:rPr>
          <w:rFonts w:ascii="PT Sans" w:hAnsi="PT Sans"/>
          <w:lang w:val="en-US"/>
        </w:rPr>
        <w:t>their mesa, and shamanic objects.</w:t>
      </w:r>
    </w:p>
    <w:p w14:paraId="64F5397F" w14:textId="77777777" w:rsidR="006F0E04" w:rsidRPr="006F0E04" w:rsidRDefault="006F0E04" w:rsidP="00CB12BB">
      <w:pPr>
        <w:rPr>
          <w:rFonts w:ascii="PT Sans" w:hAnsi="PT Sans"/>
          <w:lang w:val="en-US"/>
        </w:rPr>
      </w:pPr>
    </w:p>
    <w:p w14:paraId="0AA8C585" w14:textId="5C2AC98B" w:rsidR="006F0E04" w:rsidRPr="006F0E04" w:rsidRDefault="006F0E04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>We recommend this masterclass for students that are full mesa carrier or almost to finish the trainings.</w:t>
      </w:r>
    </w:p>
    <w:p w14:paraId="794208A6" w14:textId="1B6EBD8D" w:rsidR="00CB12BB" w:rsidRPr="006F0E04" w:rsidRDefault="00CB12BB" w:rsidP="00CB12BB">
      <w:pPr>
        <w:rPr>
          <w:rFonts w:ascii="PT Sans" w:hAnsi="PT Sans"/>
          <w:lang w:val="en-US"/>
        </w:rPr>
      </w:pPr>
    </w:p>
    <w:p w14:paraId="026A83C6" w14:textId="34BDB025" w:rsidR="003702C6" w:rsidRPr="006F0E04" w:rsidRDefault="000F7F26" w:rsidP="00CB12BB">
      <w:pPr>
        <w:rPr>
          <w:rFonts w:ascii="PT Sans" w:hAnsi="PT Sans"/>
          <w:lang w:val="en-US"/>
        </w:rPr>
      </w:pPr>
      <w:proofErr w:type="gramStart"/>
      <w:r>
        <w:rPr>
          <w:rFonts w:ascii="PT Sans" w:hAnsi="PT Sans"/>
          <w:lang w:val="en-US"/>
        </w:rPr>
        <w:t>Looki</w:t>
      </w:r>
      <w:r w:rsidR="003702C6" w:rsidRPr="006F0E04">
        <w:rPr>
          <w:rFonts w:ascii="PT Sans" w:hAnsi="PT Sans"/>
          <w:lang w:val="en-US"/>
        </w:rPr>
        <w:t>ng forward to meeting you all to share high frequencies from above.</w:t>
      </w:r>
      <w:proofErr w:type="gramEnd"/>
    </w:p>
    <w:p w14:paraId="593A168D" w14:textId="77777777" w:rsidR="006F0E04" w:rsidRPr="006F0E04" w:rsidRDefault="006F0E04" w:rsidP="00CB12BB">
      <w:pPr>
        <w:rPr>
          <w:rFonts w:ascii="PT Sans" w:hAnsi="PT Sans"/>
          <w:lang w:val="en-US"/>
        </w:rPr>
      </w:pPr>
    </w:p>
    <w:p w14:paraId="01F9AAEA" w14:textId="77777777" w:rsidR="006F0E04" w:rsidRPr="006F0E04" w:rsidRDefault="006F0E04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>With Munay</w:t>
      </w:r>
    </w:p>
    <w:p w14:paraId="6847E780" w14:textId="297B8067" w:rsidR="006F0E04" w:rsidRPr="006F0E04" w:rsidRDefault="006F0E04" w:rsidP="00CB12BB">
      <w:pPr>
        <w:rPr>
          <w:rFonts w:ascii="PT Sans" w:hAnsi="PT Sans"/>
          <w:lang w:val="en-US"/>
        </w:rPr>
      </w:pPr>
      <w:r w:rsidRPr="006F0E04">
        <w:rPr>
          <w:rFonts w:ascii="PT Sans" w:hAnsi="PT Sans"/>
          <w:lang w:val="en-US"/>
        </w:rPr>
        <w:t>Paqo team</w:t>
      </w:r>
    </w:p>
    <w:p w14:paraId="6AD8FB66" w14:textId="77777777" w:rsidR="00CB12BB" w:rsidRPr="006F0E04" w:rsidRDefault="00CB12BB">
      <w:pPr>
        <w:rPr>
          <w:rFonts w:ascii="PT Sans" w:hAnsi="PT Sans"/>
          <w:lang w:val="en-US"/>
        </w:rPr>
      </w:pPr>
    </w:p>
    <w:sectPr w:rsidR="00CB12BB" w:rsidRPr="006F0E04" w:rsidSect="002302C0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ans">
    <w:altName w:val="Corbel"/>
    <w:charset w:val="4D"/>
    <w:family w:val="swiss"/>
    <w:pitch w:val="variable"/>
    <w:sig w:usb0="00000001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1BC"/>
    <w:rsid w:val="000F0CDF"/>
    <w:rsid w:val="000F7F26"/>
    <w:rsid w:val="001A0C77"/>
    <w:rsid w:val="002302C0"/>
    <w:rsid w:val="003354ED"/>
    <w:rsid w:val="003702C6"/>
    <w:rsid w:val="004614EB"/>
    <w:rsid w:val="005131BC"/>
    <w:rsid w:val="00670CBC"/>
    <w:rsid w:val="00686827"/>
    <w:rsid w:val="006F0E04"/>
    <w:rsid w:val="007D137C"/>
    <w:rsid w:val="00CB1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520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P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0C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P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0C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897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 v R</cp:lastModifiedBy>
  <cp:revision>3</cp:revision>
  <dcterms:created xsi:type="dcterms:W3CDTF">2024-02-20T07:46:00Z</dcterms:created>
  <dcterms:modified xsi:type="dcterms:W3CDTF">2024-02-20T07:48:00Z</dcterms:modified>
</cp:coreProperties>
</file>